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C4" w:rsidRPr="00474B64" w:rsidRDefault="00753455" w:rsidP="00D4160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74B64">
        <w:rPr>
          <w:rFonts w:ascii="Times New Roman" w:hAnsi="Times New Roman" w:cs="Times New Roman"/>
          <w:sz w:val="28"/>
          <w:szCs w:val="28"/>
          <w:u w:val="single"/>
        </w:rPr>
        <w:t>1.Наличие  нормативно-правовой  база, регламентирующей деятельность инклюзивн</w:t>
      </w:r>
      <w:r w:rsidR="00647A59">
        <w:rPr>
          <w:rFonts w:ascii="Times New Roman" w:hAnsi="Times New Roman" w:cs="Times New Roman"/>
          <w:sz w:val="28"/>
          <w:szCs w:val="28"/>
          <w:u w:val="single"/>
        </w:rPr>
        <w:t>ого образования  для детей с особыми образовательными потребностями</w:t>
      </w:r>
      <w:proofErr w:type="gramStart"/>
      <w:r w:rsidR="00647A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4B64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4160A" w:rsidRPr="00D4160A" w:rsidRDefault="00753455" w:rsidP="00D41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60A">
        <w:rPr>
          <w:rFonts w:ascii="Times New Roman" w:hAnsi="Times New Roman" w:cs="Times New Roman"/>
          <w:sz w:val="28"/>
          <w:szCs w:val="28"/>
        </w:rPr>
        <w:t xml:space="preserve">1.1. Международная </w:t>
      </w:r>
      <w:r w:rsidR="00AA5E4B">
        <w:rPr>
          <w:rFonts w:ascii="Times New Roman" w:hAnsi="Times New Roman" w:cs="Times New Roman"/>
          <w:sz w:val="28"/>
          <w:szCs w:val="28"/>
        </w:rPr>
        <w:t xml:space="preserve"> </w:t>
      </w:r>
      <w:r w:rsidRPr="00D4160A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AA5E4B">
        <w:rPr>
          <w:rFonts w:ascii="Times New Roman" w:hAnsi="Times New Roman" w:cs="Times New Roman"/>
          <w:sz w:val="28"/>
          <w:szCs w:val="28"/>
        </w:rPr>
        <w:t>ая</w:t>
      </w:r>
      <w:r w:rsidRPr="00D4160A">
        <w:rPr>
          <w:rFonts w:ascii="Times New Roman" w:hAnsi="Times New Roman" w:cs="Times New Roman"/>
          <w:sz w:val="28"/>
          <w:szCs w:val="28"/>
        </w:rPr>
        <w:t xml:space="preserve">  база</w:t>
      </w:r>
      <w:r w:rsidR="00D4160A" w:rsidRPr="00D416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60A" w:rsidRPr="00D4160A" w:rsidRDefault="00D4160A" w:rsidP="00D416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60A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(1948 г.) </w:t>
      </w:r>
    </w:p>
    <w:p w:rsidR="00D4160A" w:rsidRPr="00D4160A" w:rsidRDefault="00D4160A" w:rsidP="00D416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60A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 (1989 г.)  </w:t>
      </w:r>
    </w:p>
    <w:p w:rsidR="00D4160A" w:rsidRPr="00D4160A" w:rsidRDefault="00D4160A" w:rsidP="00D416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60A">
        <w:rPr>
          <w:rFonts w:ascii="Times New Roman" w:hAnsi="Times New Roman" w:cs="Times New Roman"/>
          <w:sz w:val="28"/>
          <w:szCs w:val="28"/>
        </w:rPr>
        <w:t xml:space="preserve">Всемирная Декларация по образованию для всех (1990 г.) </w:t>
      </w:r>
    </w:p>
    <w:p w:rsidR="00D4160A" w:rsidRPr="00D4160A" w:rsidRDefault="00D4160A" w:rsidP="00D416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60A">
        <w:rPr>
          <w:rFonts w:ascii="Times New Roman" w:hAnsi="Times New Roman" w:cs="Times New Roman"/>
          <w:sz w:val="28"/>
          <w:szCs w:val="28"/>
        </w:rPr>
        <w:t xml:space="preserve">Стандартные правила обеспечения равных возможностей для инвалидов (1993)  </w:t>
      </w:r>
    </w:p>
    <w:p w:rsidR="00D4160A" w:rsidRPr="00D4160A" w:rsidRDefault="00D4160A" w:rsidP="00D416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160A">
        <w:rPr>
          <w:rFonts w:ascii="Times New Roman" w:hAnsi="Times New Roman" w:cs="Times New Roman"/>
          <w:sz w:val="28"/>
          <w:szCs w:val="28"/>
        </w:rPr>
        <w:t>Саламанская</w:t>
      </w:r>
      <w:proofErr w:type="spellEnd"/>
      <w:r w:rsidRPr="00D4160A">
        <w:rPr>
          <w:rFonts w:ascii="Times New Roman" w:hAnsi="Times New Roman" w:cs="Times New Roman"/>
          <w:sz w:val="28"/>
          <w:szCs w:val="28"/>
        </w:rPr>
        <w:t xml:space="preserve"> декларация: о принципах, политике и практической деятельности в сфере образования лиц с особыми потребностями (1994 г.)</w:t>
      </w:r>
    </w:p>
    <w:p w:rsidR="00D4160A" w:rsidRPr="00D4160A" w:rsidRDefault="00D4160A" w:rsidP="00D416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160A">
        <w:rPr>
          <w:rFonts w:ascii="Times New Roman" w:hAnsi="Times New Roman" w:cs="Times New Roman"/>
          <w:sz w:val="28"/>
          <w:szCs w:val="28"/>
        </w:rPr>
        <w:t>Дакарские</w:t>
      </w:r>
      <w:proofErr w:type="spellEnd"/>
      <w:r w:rsidRPr="00D4160A">
        <w:rPr>
          <w:rFonts w:ascii="Times New Roman" w:hAnsi="Times New Roman" w:cs="Times New Roman"/>
          <w:sz w:val="28"/>
          <w:szCs w:val="28"/>
        </w:rPr>
        <w:t xml:space="preserve"> рамки действий. Образование для всех: (2000 г.)</w:t>
      </w:r>
    </w:p>
    <w:p w:rsidR="00D4160A" w:rsidRDefault="00D4160A" w:rsidP="00D416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60A">
        <w:rPr>
          <w:rFonts w:ascii="Times New Roman" w:hAnsi="Times New Roman" w:cs="Times New Roman"/>
          <w:sz w:val="28"/>
          <w:szCs w:val="28"/>
        </w:rPr>
        <w:t xml:space="preserve">Конвенция ООН о правах инвалидов (2006 г.)  </w:t>
      </w:r>
    </w:p>
    <w:p w:rsidR="00EC6D26" w:rsidRDefault="00EC6D26" w:rsidP="00EC6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60A" w:rsidRDefault="005F30D3" w:rsidP="00AA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60A" w:rsidRPr="00D4160A">
        <w:rPr>
          <w:rFonts w:ascii="Times New Roman" w:hAnsi="Times New Roman" w:cs="Times New Roman"/>
          <w:sz w:val="28"/>
          <w:szCs w:val="28"/>
        </w:rPr>
        <w:t>.2. Перечень</w:t>
      </w:r>
      <w:r w:rsidR="00D4160A">
        <w:rPr>
          <w:rFonts w:ascii="Times New Roman" w:hAnsi="Times New Roman" w:cs="Times New Roman"/>
          <w:sz w:val="28"/>
          <w:szCs w:val="28"/>
        </w:rPr>
        <w:t xml:space="preserve">  </w:t>
      </w:r>
      <w:r w:rsidR="00D4160A" w:rsidRPr="00D4160A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инклюзивных дошкольных организаций</w:t>
      </w:r>
      <w:r w:rsidR="00AA5E4B">
        <w:rPr>
          <w:rFonts w:ascii="Times New Roman" w:hAnsi="Times New Roman" w:cs="Times New Roman"/>
          <w:sz w:val="28"/>
          <w:szCs w:val="28"/>
        </w:rPr>
        <w:t xml:space="preserve"> </w:t>
      </w:r>
      <w:r w:rsidR="00D4160A" w:rsidRPr="00D4160A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AA5E4B">
        <w:rPr>
          <w:rFonts w:ascii="Times New Roman" w:hAnsi="Times New Roman" w:cs="Times New Roman"/>
          <w:sz w:val="28"/>
          <w:szCs w:val="28"/>
        </w:rPr>
        <w:t>:</w:t>
      </w:r>
    </w:p>
    <w:p w:rsidR="00EC6D26" w:rsidRDefault="00EC6D26" w:rsidP="00AA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4B" w:rsidRPr="00F613EC" w:rsidRDefault="00AA5E4B" w:rsidP="004269A7">
      <w:pPr>
        <w:pStyle w:val="a3"/>
        <w:numPr>
          <w:ilvl w:val="0"/>
          <w:numId w:val="5"/>
        </w:numPr>
        <w:tabs>
          <w:tab w:val="left" w:pos="851"/>
          <w:tab w:val="center" w:pos="993"/>
        </w:tabs>
        <w:spacing w:after="0" w:line="240" w:lineRule="auto"/>
        <w:ind w:left="567" w:right="283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3EC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«Об образовании» от 27 июля 2007 года №319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 по состоянию на 24.10.2011)</w:t>
      </w:r>
      <w:r w:rsidRPr="00F613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E4B" w:rsidRPr="00AA5E4B" w:rsidRDefault="00AA5E4B" w:rsidP="004269A7">
      <w:pPr>
        <w:pStyle w:val="a3"/>
        <w:numPr>
          <w:ilvl w:val="0"/>
          <w:numId w:val="5"/>
        </w:numPr>
        <w:tabs>
          <w:tab w:val="left" w:pos="851"/>
          <w:tab w:val="center" w:pos="993"/>
        </w:tabs>
        <w:spacing w:after="0" w:line="240" w:lineRule="auto"/>
        <w:ind w:left="567" w:right="283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E4B">
        <w:rPr>
          <w:rFonts w:ascii="Times New Roman" w:hAnsi="Times New Roman" w:cs="Times New Roman"/>
          <w:bCs/>
          <w:sz w:val="28"/>
          <w:szCs w:val="28"/>
        </w:rPr>
        <w:t xml:space="preserve">Закон «О правах ребенка в Республике Казахстан» от </w:t>
      </w:r>
      <w:r>
        <w:rPr>
          <w:rFonts w:ascii="Times New Roman" w:hAnsi="Times New Roman" w:cs="Times New Roman"/>
          <w:bCs/>
          <w:sz w:val="28"/>
          <w:szCs w:val="28"/>
        </w:rPr>
        <w:t>08 августа</w:t>
      </w:r>
      <w:r w:rsidRPr="00AA5E4B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5E4B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E4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AA5E4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A5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Закон «О социальной и медико-педагогической коррекционной поддержке детей с ограниченными возможностями»</w:t>
      </w:r>
      <w:r>
        <w:rPr>
          <w:rFonts w:eastAsiaTheme="minorHAnsi"/>
          <w:bCs/>
          <w:sz w:val="28"/>
          <w:szCs w:val="28"/>
          <w:lang w:val="ru-RU"/>
        </w:rPr>
        <w:t xml:space="preserve">  от 11 июля 2002 года № 343.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Закон «О социальной защите инвалидов в Республике Казахстан»</w:t>
      </w:r>
      <w:r>
        <w:rPr>
          <w:rFonts w:eastAsiaTheme="minorHAnsi"/>
          <w:bCs/>
          <w:sz w:val="28"/>
          <w:szCs w:val="28"/>
          <w:lang w:val="ru-RU"/>
        </w:rPr>
        <w:t xml:space="preserve"> от 13 апреля 2005 года № 39-</w:t>
      </w:r>
      <w:r>
        <w:rPr>
          <w:rFonts w:eastAsiaTheme="minorHAnsi"/>
          <w:bCs/>
          <w:sz w:val="28"/>
          <w:szCs w:val="28"/>
        </w:rPr>
        <w:t>III</w:t>
      </w:r>
      <w:r>
        <w:rPr>
          <w:rFonts w:eastAsiaTheme="minorHAnsi"/>
          <w:bCs/>
          <w:sz w:val="28"/>
          <w:szCs w:val="28"/>
          <w:lang w:val="ru-RU"/>
        </w:rPr>
        <w:t xml:space="preserve"> ЗРК.</w:t>
      </w:r>
    </w:p>
    <w:p w:rsidR="00AA5E4B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Закон «О специальных социальных услугах»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895691">
        <w:rPr>
          <w:rFonts w:eastAsiaTheme="minorHAnsi"/>
          <w:bCs/>
          <w:sz w:val="28"/>
          <w:szCs w:val="28"/>
          <w:lang w:val="ru-RU"/>
        </w:rPr>
        <w:t>Государственная программа развития образования Республики Казахстан на 201</w:t>
      </w:r>
      <w:r>
        <w:rPr>
          <w:rFonts w:eastAsiaTheme="minorHAnsi"/>
          <w:bCs/>
          <w:sz w:val="28"/>
          <w:szCs w:val="28"/>
          <w:lang w:val="ru-RU"/>
        </w:rPr>
        <w:t>1</w:t>
      </w:r>
      <w:r w:rsidRPr="00895691">
        <w:rPr>
          <w:rFonts w:eastAsiaTheme="minorHAnsi"/>
          <w:bCs/>
          <w:sz w:val="28"/>
          <w:szCs w:val="28"/>
          <w:lang w:val="ru-RU"/>
        </w:rPr>
        <w:t>-20</w:t>
      </w:r>
      <w:r>
        <w:rPr>
          <w:rFonts w:eastAsiaTheme="minorHAnsi"/>
          <w:bCs/>
          <w:sz w:val="28"/>
          <w:szCs w:val="28"/>
          <w:lang w:val="ru-RU"/>
        </w:rPr>
        <w:t>20</w:t>
      </w:r>
      <w:r w:rsidRPr="00895691">
        <w:rPr>
          <w:rFonts w:eastAsiaTheme="minorHAnsi"/>
          <w:bCs/>
          <w:sz w:val="28"/>
          <w:szCs w:val="28"/>
          <w:lang w:val="ru-RU"/>
        </w:rPr>
        <w:t xml:space="preserve"> годы</w:t>
      </w:r>
      <w:r>
        <w:rPr>
          <w:rFonts w:eastAsiaTheme="minorHAnsi"/>
          <w:bCs/>
          <w:sz w:val="28"/>
          <w:szCs w:val="28"/>
          <w:lang w:val="ru-RU"/>
        </w:rPr>
        <w:t>.</w:t>
      </w:r>
      <w:r w:rsidRPr="00895691">
        <w:rPr>
          <w:lang w:val="ru-RU"/>
        </w:rPr>
        <w:t xml:space="preserve"> </w:t>
      </w:r>
      <w:proofErr w:type="gramStart"/>
      <w:r w:rsidRPr="00895691">
        <w:rPr>
          <w:rFonts w:eastAsiaTheme="minorHAnsi"/>
          <w:bCs/>
          <w:sz w:val="28"/>
          <w:szCs w:val="28"/>
          <w:lang w:val="ru-RU"/>
        </w:rPr>
        <w:t>Утверждена</w:t>
      </w:r>
      <w:proofErr w:type="gramEnd"/>
      <w:r w:rsidRPr="00895691">
        <w:rPr>
          <w:rFonts w:eastAsiaTheme="minorHAnsi"/>
          <w:bCs/>
          <w:sz w:val="28"/>
          <w:szCs w:val="28"/>
          <w:lang w:val="ru-RU"/>
        </w:rPr>
        <w:t xml:space="preserve"> Указом Президента Республики</w:t>
      </w:r>
      <w:r>
        <w:rPr>
          <w:rFonts w:eastAsiaTheme="minorHAnsi"/>
          <w:bCs/>
          <w:sz w:val="28"/>
          <w:szCs w:val="28"/>
          <w:lang w:val="ru-RU"/>
        </w:rPr>
        <w:t xml:space="preserve"> </w:t>
      </w:r>
      <w:r w:rsidRPr="00895691">
        <w:rPr>
          <w:rFonts w:eastAsiaTheme="minorHAnsi"/>
          <w:bCs/>
          <w:sz w:val="28"/>
          <w:szCs w:val="28"/>
          <w:lang w:val="ru-RU"/>
        </w:rPr>
        <w:t xml:space="preserve">Казахстан от </w:t>
      </w:r>
      <w:r>
        <w:rPr>
          <w:rFonts w:eastAsiaTheme="minorHAnsi"/>
          <w:bCs/>
          <w:sz w:val="28"/>
          <w:szCs w:val="28"/>
          <w:lang w:val="ru-RU"/>
        </w:rPr>
        <w:t>7 декабря</w:t>
      </w:r>
      <w:r w:rsidRPr="00895691">
        <w:rPr>
          <w:rFonts w:eastAsiaTheme="minorHAnsi"/>
          <w:bCs/>
          <w:sz w:val="28"/>
          <w:szCs w:val="28"/>
          <w:lang w:val="ru-RU"/>
        </w:rPr>
        <w:t xml:space="preserve"> 201</w:t>
      </w:r>
      <w:r>
        <w:rPr>
          <w:rFonts w:eastAsiaTheme="minorHAnsi"/>
          <w:bCs/>
          <w:sz w:val="28"/>
          <w:szCs w:val="28"/>
          <w:lang w:val="ru-RU"/>
        </w:rPr>
        <w:t>0</w:t>
      </w:r>
      <w:r w:rsidRPr="00895691">
        <w:rPr>
          <w:rFonts w:eastAsiaTheme="minorHAnsi"/>
          <w:bCs/>
          <w:sz w:val="28"/>
          <w:szCs w:val="28"/>
          <w:lang w:val="ru-RU"/>
        </w:rPr>
        <w:t xml:space="preserve"> года № </w:t>
      </w:r>
      <w:r>
        <w:rPr>
          <w:rFonts w:eastAsiaTheme="minorHAnsi"/>
          <w:bCs/>
          <w:sz w:val="28"/>
          <w:szCs w:val="28"/>
          <w:lang w:val="ru-RU"/>
        </w:rPr>
        <w:t>1118</w:t>
      </w:r>
    </w:p>
    <w:p w:rsidR="00AA5E4B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895691">
        <w:rPr>
          <w:rFonts w:eastAsiaTheme="minorHAnsi"/>
          <w:bCs/>
          <w:sz w:val="28"/>
          <w:szCs w:val="28"/>
          <w:lang w:val="ru-RU"/>
        </w:rPr>
        <w:t>Государственная программа развития образования и науки Республики Казахстан на 2016-2019 годы</w:t>
      </w:r>
      <w:r>
        <w:rPr>
          <w:rFonts w:eastAsiaTheme="minorHAnsi"/>
          <w:bCs/>
          <w:sz w:val="28"/>
          <w:szCs w:val="28"/>
          <w:lang w:val="ru-RU"/>
        </w:rPr>
        <w:t>.</w:t>
      </w:r>
      <w:r w:rsidRPr="00895691">
        <w:rPr>
          <w:lang w:val="ru-RU"/>
        </w:rPr>
        <w:t xml:space="preserve"> </w:t>
      </w:r>
      <w:proofErr w:type="gramStart"/>
      <w:r w:rsidRPr="00895691">
        <w:rPr>
          <w:rFonts w:eastAsiaTheme="minorHAnsi"/>
          <w:bCs/>
          <w:sz w:val="28"/>
          <w:szCs w:val="28"/>
          <w:lang w:val="ru-RU"/>
        </w:rPr>
        <w:t>Утверждена</w:t>
      </w:r>
      <w:proofErr w:type="gramEnd"/>
      <w:r w:rsidRPr="00895691">
        <w:rPr>
          <w:rFonts w:eastAsiaTheme="minorHAnsi"/>
          <w:bCs/>
          <w:sz w:val="28"/>
          <w:szCs w:val="28"/>
          <w:lang w:val="ru-RU"/>
        </w:rPr>
        <w:t xml:space="preserve"> Указом Президента Республики</w:t>
      </w:r>
      <w:r>
        <w:rPr>
          <w:rFonts w:eastAsiaTheme="minorHAnsi"/>
          <w:bCs/>
          <w:sz w:val="28"/>
          <w:szCs w:val="28"/>
          <w:lang w:val="ru-RU"/>
        </w:rPr>
        <w:t xml:space="preserve"> </w:t>
      </w:r>
      <w:r w:rsidRPr="00895691">
        <w:rPr>
          <w:rFonts w:eastAsiaTheme="minorHAnsi"/>
          <w:bCs/>
          <w:sz w:val="28"/>
          <w:szCs w:val="28"/>
          <w:lang w:val="ru-RU"/>
        </w:rPr>
        <w:t>Казахстан от 1 марта 2016 года № 205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rPr>
          <w:rFonts w:eastAsiaTheme="minorHAnsi"/>
          <w:bCs/>
          <w:sz w:val="28"/>
          <w:szCs w:val="28"/>
          <w:lang w:val="ru-RU"/>
        </w:rPr>
      </w:pPr>
      <w:proofErr w:type="gramStart"/>
      <w:r w:rsidRPr="009C4DF0">
        <w:rPr>
          <w:rFonts w:eastAsiaTheme="minorHAnsi"/>
          <w:bCs/>
          <w:sz w:val="28"/>
          <w:szCs w:val="28"/>
          <w:lang w:val="ru-RU"/>
        </w:rPr>
        <w:t xml:space="preserve">План мероприятий по обеспечению прав и улучшению качества жизни инвалидов в Республике Казахстан на 2012-2018 годы </w:t>
      </w:r>
      <w:r>
        <w:rPr>
          <w:rFonts w:eastAsiaTheme="minorHAnsi"/>
          <w:bCs/>
          <w:sz w:val="28"/>
          <w:szCs w:val="28"/>
          <w:lang w:val="ru-RU"/>
        </w:rPr>
        <w:t>(</w:t>
      </w:r>
      <w:r w:rsidRPr="009C4DF0">
        <w:rPr>
          <w:rFonts w:eastAsiaTheme="minorHAnsi"/>
          <w:bCs/>
          <w:sz w:val="28"/>
          <w:szCs w:val="28"/>
          <w:lang w:val="ru-RU"/>
        </w:rPr>
        <w:t>П</w:t>
      </w:r>
      <w:r>
        <w:rPr>
          <w:rFonts w:eastAsiaTheme="minorHAnsi"/>
          <w:bCs/>
          <w:sz w:val="28"/>
          <w:szCs w:val="28"/>
          <w:lang w:val="ru-RU"/>
        </w:rPr>
        <w:t>ПРК</w:t>
      </w:r>
      <w:r w:rsidRPr="009C4DF0">
        <w:rPr>
          <w:rFonts w:eastAsiaTheme="minorHAnsi"/>
          <w:bCs/>
          <w:sz w:val="28"/>
          <w:szCs w:val="28"/>
          <w:lang w:val="ru-RU"/>
        </w:rPr>
        <w:t xml:space="preserve"> от 14 апреля 2016 года № 213 Третий этап (2016-2018 годы) </w:t>
      </w:r>
      <w:proofErr w:type="gramEnd"/>
    </w:p>
    <w:p w:rsidR="00506868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506868">
        <w:rPr>
          <w:rFonts w:eastAsiaTheme="minorHAnsi"/>
          <w:bCs/>
          <w:sz w:val="28"/>
          <w:szCs w:val="28"/>
          <w:lang w:val="ru-RU"/>
        </w:rPr>
        <w:t xml:space="preserve">Типовые правила деятельности </w:t>
      </w:r>
      <w:r w:rsidR="00506868" w:rsidRPr="00506868">
        <w:rPr>
          <w:rFonts w:eastAsiaTheme="minorHAnsi"/>
          <w:bCs/>
          <w:sz w:val="28"/>
          <w:szCs w:val="28"/>
          <w:lang w:val="ru-RU"/>
        </w:rPr>
        <w:t>дошкольных организаций</w:t>
      </w:r>
      <w:r w:rsidR="00506868">
        <w:rPr>
          <w:rFonts w:eastAsiaTheme="minorHAnsi"/>
          <w:bCs/>
          <w:sz w:val="28"/>
          <w:szCs w:val="28"/>
          <w:lang w:val="ru-RU"/>
        </w:rPr>
        <w:t xml:space="preserve">  № 499 от 17 мая 2013 года </w:t>
      </w:r>
      <w:proofErr w:type="gramStart"/>
      <w:r w:rsidR="00506868">
        <w:rPr>
          <w:rFonts w:eastAsiaTheme="minorHAnsi"/>
          <w:bCs/>
          <w:sz w:val="28"/>
          <w:szCs w:val="28"/>
          <w:lang w:val="ru-RU"/>
        </w:rPr>
        <w:t xml:space="preserve">( </w:t>
      </w:r>
      <w:proofErr w:type="gramEnd"/>
      <w:r w:rsidR="00506868">
        <w:rPr>
          <w:rFonts w:eastAsiaTheme="minorHAnsi"/>
          <w:bCs/>
          <w:sz w:val="28"/>
          <w:szCs w:val="28"/>
          <w:lang w:val="ru-RU"/>
        </w:rPr>
        <w:t>с изменениями и дополнениями по состоянию 07.04.2017 ПП РК № 181)</w:t>
      </w:r>
    </w:p>
    <w:p w:rsidR="00AA5E4B" w:rsidRPr="00506868" w:rsidRDefault="00AA5E4B" w:rsidP="004269A7">
      <w:pPr>
        <w:pStyle w:val="a4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506868">
        <w:rPr>
          <w:rFonts w:eastAsiaTheme="minorHAnsi"/>
          <w:bCs/>
          <w:sz w:val="28"/>
          <w:szCs w:val="28"/>
          <w:lang w:val="ru-RU"/>
        </w:rPr>
        <w:t>Закон Республики Казахстан от 13 ноября 2015 года № 398-V "О внесении изменений и дополнений в некоторые законодательные акты Республики Казахстан по вопросам образования"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CF3668">
        <w:rPr>
          <w:rFonts w:eastAsiaTheme="minorHAnsi"/>
          <w:bCs/>
          <w:sz w:val="28"/>
          <w:szCs w:val="28"/>
          <w:lang w:val="ru-RU"/>
        </w:rPr>
        <w:lastRenderedPageBreak/>
        <w:t xml:space="preserve"> Санитарные правила «Санитарно-эпидемиологические требования к дошкольным организациям и домам ребенка», (приказ МЗ РК от 16 августа 2017 года № 615)</w:t>
      </w:r>
    </w:p>
    <w:p w:rsidR="00AA5E4B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Государственный общеобязательный стандарт дошкольного воспитания и обучения Республики Казахстан (ППРК от 13 мая 2016 года  №292) </w:t>
      </w:r>
    </w:p>
    <w:p w:rsidR="00AA5E4B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Типовой учебный план дошкольного воспитания и обучения детей от</w:t>
      </w:r>
      <w:proofErr w:type="gramStart"/>
      <w:r>
        <w:rPr>
          <w:rFonts w:eastAsiaTheme="minorHAnsi"/>
          <w:bCs/>
          <w:sz w:val="28"/>
          <w:szCs w:val="28"/>
          <w:lang w:val="ru-RU"/>
        </w:rPr>
        <w:t>1</w:t>
      </w:r>
      <w:proofErr w:type="gramEnd"/>
      <w:r>
        <w:rPr>
          <w:rFonts w:eastAsiaTheme="minorHAnsi"/>
          <w:bCs/>
          <w:sz w:val="28"/>
          <w:szCs w:val="28"/>
          <w:lang w:val="ru-RU"/>
        </w:rPr>
        <w:t xml:space="preserve"> года до 6 (7) лет (приложение к приказу МОН РК от 22июня 2016года №391)</w:t>
      </w:r>
    </w:p>
    <w:p w:rsidR="00AA5E4B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Ти</w:t>
      </w:r>
      <w:r w:rsidRPr="009C4DF0">
        <w:rPr>
          <w:rFonts w:eastAsiaTheme="minorHAnsi"/>
          <w:bCs/>
          <w:sz w:val="28"/>
          <w:szCs w:val="28"/>
          <w:lang w:val="ru-RU"/>
        </w:rPr>
        <w:t>повая учебная программа до</w:t>
      </w:r>
      <w:r>
        <w:rPr>
          <w:rFonts w:eastAsiaTheme="minorHAnsi"/>
          <w:bCs/>
          <w:sz w:val="28"/>
          <w:szCs w:val="28"/>
          <w:lang w:val="ru-RU"/>
        </w:rPr>
        <w:t>школьного воспитания и обучения</w:t>
      </w:r>
      <w:r w:rsidRPr="003A3BAA">
        <w:rPr>
          <w:rFonts w:eastAsiaTheme="minorHAnsi"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>(приказ МОН РК от 12 августа 2016года №499)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Типовая специальная программа воспитания и обучения детей дошкольного возраста с нарушением интеллекта (приказ МОН РК от 2 сентября2010года №443)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Инструктивно-методическое письмо "Об о</w:t>
      </w:r>
      <w:r>
        <w:rPr>
          <w:rFonts w:eastAsiaTheme="minorHAnsi"/>
          <w:bCs/>
          <w:sz w:val="28"/>
          <w:szCs w:val="28"/>
          <w:lang w:val="ru-RU"/>
        </w:rPr>
        <w:t>рганизации образовательного процесса в дошкольных организациях Республики Казахстан на</w:t>
      </w:r>
      <w:r w:rsidRPr="009C4DF0">
        <w:rPr>
          <w:rFonts w:eastAsiaTheme="minorHAnsi"/>
          <w:bCs/>
          <w:sz w:val="28"/>
          <w:szCs w:val="28"/>
          <w:lang w:val="ru-RU"/>
        </w:rPr>
        <w:t xml:space="preserve"> 201</w:t>
      </w:r>
      <w:r>
        <w:rPr>
          <w:rFonts w:eastAsiaTheme="minorHAnsi"/>
          <w:bCs/>
          <w:sz w:val="28"/>
          <w:szCs w:val="28"/>
          <w:lang w:val="ru-RU"/>
        </w:rPr>
        <w:t>7-2018</w:t>
      </w:r>
      <w:r w:rsidRPr="009C4DF0">
        <w:rPr>
          <w:rFonts w:eastAsiaTheme="minorHAnsi"/>
          <w:bCs/>
          <w:sz w:val="28"/>
          <w:szCs w:val="28"/>
          <w:lang w:val="ru-RU"/>
        </w:rPr>
        <w:t xml:space="preserve"> учебн</w:t>
      </w:r>
      <w:r>
        <w:rPr>
          <w:rFonts w:eastAsiaTheme="minorHAnsi"/>
          <w:bCs/>
          <w:sz w:val="28"/>
          <w:szCs w:val="28"/>
          <w:lang w:val="ru-RU"/>
        </w:rPr>
        <w:t>ый</w:t>
      </w:r>
      <w:r w:rsidRPr="009C4DF0">
        <w:rPr>
          <w:rFonts w:eastAsiaTheme="minorHAnsi"/>
          <w:bCs/>
          <w:sz w:val="28"/>
          <w:szCs w:val="28"/>
          <w:lang w:val="ru-RU"/>
        </w:rPr>
        <w:t xml:space="preserve"> год”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О внесении изменений в постановление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</w:t>
      </w:r>
    </w:p>
    <w:p w:rsidR="00AA5E4B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Об утверждении Типовых правил деятельности организаций образования, реализующих дополнительные образовательные программы для детей. (П</w:t>
      </w:r>
      <w:r>
        <w:rPr>
          <w:rFonts w:eastAsiaTheme="minorHAnsi"/>
          <w:bCs/>
          <w:sz w:val="28"/>
          <w:szCs w:val="28"/>
          <w:lang w:val="ru-RU"/>
        </w:rPr>
        <w:t xml:space="preserve">ПРК </w:t>
      </w:r>
      <w:r w:rsidRPr="009C4DF0">
        <w:rPr>
          <w:rFonts w:eastAsiaTheme="minorHAnsi"/>
          <w:bCs/>
          <w:sz w:val="28"/>
          <w:szCs w:val="28"/>
          <w:lang w:val="ru-RU"/>
        </w:rPr>
        <w:t>от 17 мая 2013 года № 499)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proofErr w:type="gramStart"/>
      <w:r w:rsidRPr="00B76A7E">
        <w:rPr>
          <w:rFonts w:eastAsiaTheme="minorHAnsi"/>
          <w:bCs/>
          <w:sz w:val="28"/>
          <w:szCs w:val="28"/>
          <w:lang w:val="ru-RU"/>
        </w:rPr>
        <w:t>Типовые правила деятельности организаций среднего образования (начального, основного среднего и общего среднего</w:t>
      </w:r>
      <w:proofErr w:type="gramEnd"/>
    </w:p>
    <w:p w:rsidR="00AA5E4B" w:rsidRPr="00F613EC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F613EC">
        <w:rPr>
          <w:rFonts w:eastAsiaTheme="minorHAnsi"/>
          <w:bCs/>
          <w:sz w:val="28"/>
          <w:szCs w:val="28"/>
          <w:lang w:val="ru-RU"/>
        </w:rPr>
        <w:t>Методические рекомендации по организации психолого-педагогического сопровождения детей с ограниченными возможностями (Утверждены Приказом М</w:t>
      </w:r>
      <w:r>
        <w:rPr>
          <w:rFonts w:eastAsiaTheme="minorHAnsi"/>
          <w:bCs/>
          <w:sz w:val="28"/>
          <w:szCs w:val="28"/>
          <w:lang w:val="ru-RU"/>
        </w:rPr>
        <w:t>ОН РК</w:t>
      </w:r>
      <w:r w:rsidRPr="00F613EC">
        <w:rPr>
          <w:rFonts w:eastAsiaTheme="minorHAnsi"/>
          <w:bCs/>
          <w:sz w:val="28"/>
          <w:szCs w:val="28"/>
          <w:lang w:val="ru-RU"/>
        </w:rPr>
        <w:t xml:space="preserve"> № 524 от «12» декабря 2011 года) 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Об утверждении Типовых квалификационных характеристик должностей педагогических работников и приравненных к ним лиц (Приказ М</w:t>
      </w:r>
      <w:r>
        <w:rPr>
          <w:rFonts w:eastAsiaTheme="minorHAnsi"/>
          <w:bCs/>
          <w:sz w:val="28"/>
          <w:szCs w:val="28"/>
          <w:lang w:val="ru-RU"/>
        </w:rPr>
        <w:t>ОН РК</w:t>
      </w:r>
      <w:r w:rsidRPr="009C4DF0">
        <w:rPr>
          <w:rFonts w:eastAsiaTheme="minorHAnsi"/>
          <w:bCs/>
          <w:sz w:val="28"/>
          <w:szCs w:val="28"/>
          <w:lang w:val="ru-RU"/>
        </w:rPr>
        <w:t xml:space="preserve"> от 13 июля 2009 года № 338 с изменениями и дополнениями по состоянию на 27.12.2013 г.) 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Методические рекомендации по организации деятельности специальных (коррекционных) организаций образования для детей с ограниченными возможностями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 xml:space="preserve">Рекомендации по организации интегрированного (инклюзивного) образования детей с ограниченными возможностями в развитии (Письмо МОН  от 16 марта 2009 года № 4-02-4/450) </w:t>
      </w:r>
    </w:p>
    <w:p w:rsidR="004269A7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F613EC">
        <w:rPr>
          <w:rFonts w:eastAsiaTheme="minorHAnsi"/>
          <w:bCs/>
          <w:sz w:val="28"/>
          <w:szCs w:val="28"/>
          <w:lang w:val="ru-RU"/>
        </w:rPr>
        <w:t xml:space="preserve"> «Об утверждении норм оснащения оборудованием и мебелью организаций дошкольного, среднего образования, а также специальных организаций образования»</w:t>
      </w:r>
      <w:r w:rsidRPr="006602B4">
        <w:rPr>
          <w:rFonts w:eastAsiaTheme="minorHAnsi"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>(</w:t>
      </w:r>
      <w:r w:rsidRPr="00F613EC">
        <w:rPr>
          <w:rFonts w:eastAsiaTheme="minorHAnsi"/>
          <w:bCs/>
          <w:sz w:val="28"/>
          <w:szCs w:val="28"/>
          <w:lang w:val="ru-RU"/>
        </w:rPr>
        <w:t>Приказ М</w:t>
      </w:r>
      <w:r>
        <w:rPr>
          <w:rFonts w:eastAsiaTheme="minorHAnsi"/>
          <w:bCs/>
          <w:sz w:val="28"/>
          <w:szCs w:val="28"/>
          <w:lang w:val="ru-RU"/>
        </w:rPr>
        <w:t>ОН РК</w:t>
      </w:r>
      <w:r w:rsidRPr="00F613EC">
        <w:rPr>
          <w:rFonts w:eastAsiaTheme="minorHAnsi"/>
          <w:bCs/>
          <w:sz w:val="28"/>
          <w:szCs w:val="28"/>
          <w:lang w:val="ru-RU"/>
        </w:rPr>
        <w:t xml:space="preserve"> от 22 января 2016 года № 70</w:t>
      </w:r>
      <w:r>
        <w:rPr>
          <w:rFonts w:eastAsiaTheme="minorHAnsi"/>
          <w:bCs/>
          <w:sz w:val="28"/>
          <w:szCs w:val="28"/>
          <w:lang w:val="ru-RU"/>
        </w:rPr>
        <w:t>)</w:t>
      </w:r>
    </w:p>
    <w:p w:rsidR="00AA5E4B" w:rsidRPr="00F613EC" w:rsidRDefault="004269A7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«Программа инклюзивного образования в дошкольных организациях» Республиканского центра МОН РК  «Дошкольное</w:t>
      </w:r>
      <w:r w:rsidR="00AA5E4B" w:rsidRPr="00F613EC">
        <w:rPr>
          <w:rFonts w:eastAsiaTheme="minorHAnsi"/>
          <w:bCs/>
          <w:sz w:val="28"/>
          <w:szCs w:val="28"/>
          <w:lang w:val="ru-RU"/>
        </w:rPr>
        <w:t xml:space="preserve"> </w:t>
      </w:r>
      <w:r w:rsidR="00AA5E4B">
        <w:rPr>
          <w:rFonts w:eastAsiaTheme="minorHAnsi"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>детство» от 10.09.2015 года.</w:t>
      </w:r>
    </w:p>
    <w:p w:rsidR="00AA5E4B" w:rsidRPr="009C4DF0" w:rsidRDefault="00AA5E4B" w:rsidP="004269A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567" w:hanging="283"/>
        <w:jc w:val="both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lastRenderedPageBreak/>
        <w:t xml:space="preserve">Инструктивно-методическое письмо по определению детей после </w:t>
      </w:r>
      <w:proofErr w:type="spellStart"/>
      <w:r w:rsidRPr="009C4DF0">
        <w:rPr>
          <w:rFonts w:eastAsiaTheme="minorHAnsi"/>
          <w:bCs/>
          <w:sz w:val="28"/>
          <w:szCs w:val="28"/>
          <w:lang w:val="ru-RU"/>
        </w:rPr>
        <w:t>кохлеарной</w:t>
      </w:r>
      <w:proofErr w:type="spellEnd"/>
      <w:r w:rsidRPr="009C4DF0">
        <w:rPr>
          <w:rFonts w:eastAsiaTheme="minorHAnsi"/>
          <w:bCs/>
          <w:sz w:val="28"/>
          <w:szCs w:val="28"/>
          <w:lang w:val="ru-RU"/>
        </w:rPr>
        <w:t xml:space="preserve"> имплантации в общеобразовательные (инклюзивные) и специальные (коррекционные) организации образования (Письмо  МОН № 4-02-4/1228 от 2 июля 2009 года)</w:t>
      </w:r>
    </w:p>
    <w:p w:rsidR="00AA5E4B" w:rsidRDefault="00AA5E4B" w:rsidP="004269A7">
      <w:pPr>
        <w:pStyle w:val="a4"/>
        <w:numPr>
          <w:ilvl w:val="0"/>
          <w:numId w:val="5"/>
        </w:numPr>
        <w:tabs>
          <w:tab w:val="left" w:pos="993"/>
        </w:tabs>
        <w:ind w:left="567" w:hanging="283"/>
        <w:rPr>
          <w:rFonts w:eastAsiaTheme="minorHAnsi"/>
          <w:bCs/>
          <w:sz w:val="28"/>
          <w:szCs w:val="28"/>
          <w:lang w:val="ru-RU"/>
        </w:rPr>
      </w:pPr>
      <w:r w:rsidRPr="009C4DF0">
        <w:rPr>
          <w:rFonts w:eastAsiaTheme="minorHAnsi"/>
          <w:bCs/>
          <w:sz w:val="28"/>
          <w:szCs w:val="28"/>
          <w:lang w:val="ru-RU"/>
        </w:rPr>
        <w:t>Методические рекомендации по определению детей с аутизмом в организации образования (Письмо МОН №4-02-4/1435 от 28 мая 2010г.)</w:t>
      </w:r>
    </w:p>
    <w:p w:rsidR="004269A7" w:rsidRDefault="004269A7" w:rsidP="004269A7">
      <w:pPr>
        <w:pStyle w:val="a4"/>
        <w:numPr>
          <w:ilvl w:val="0"/>
          <w:numId w:val="5"/>
        </w:numPr>
        <w:tabs>
          <w:tab w:val="left" w:pos="993"/>
        </w:tabs>
        <w:ind w:left="567" w:hanging="283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Методические рекомендации  Республиканского центра МОН РК  «Дошкольное</w:t>
      </w:r>
      <w:r w:rsidRPr="00F613EC">
        <w:rPr>
          <w:rFonts w:eastAsiaTheme="minorHAnsi"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 xml:space="preserve"> детство» « Требования к организации работы консультационных пунктов для родителей» от 2013 года</w:t>
      </w:r>
    </w:p>
    <w:p w:rsidR="009D242C" w:rsidRDefault="009D242C" w:rsidP="009D242C">
      <w:pPr>
        <w:pStyle w:val="a4"/>
        <w:tabs>
          <w:tab w:val="left" w:pos="993"/>
        </w:tabs>
        <w:ind w:left="567"/>
        <w:rPr>
          <w:rFonts w:eastAsiaTheme="minorHAnsi"/>
          <w:bCs/>
          <w:sz w:val="28"/>
          <w:szCs w:val="28"/>
          <w:lang w:val="ru-RU"/>
        </w:rPr>
      </w:pPr>
    </w:p>
    <w:p w:rsidR="006D67A1" w:rsidRPr="00474B64" w:rsidRDefault="009D242C" w:rsidP="009D242C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u w:val="single"/>
          <w:lang w:val="ru-RU"/>
        </w:rPr>
      </w:pPr>
      <w:r w:rsidRPr="00474B64">
        <w:rPr>
          <w:rFonts w:eastAsiaTheme="minorHAnsi"/>
          <w:bCs/>
          <w:sz w:val="28"/>
          <w:szCs w:val="28"/>
          <w:u w:val="single"/>
          <w:lang w:val="ru-RU"/>
        </w:rPr>
        <w:t>2</w:t>
      </w:r>
      <w:r w:rsidR="006D67A1" w:rsidRPr="00474B64">
        <w:rPr>
          <w:rFonts w:eastAsiaTheme="minorHAnsi"/>
          <w:bCs/>
          <w:sz w:val="28"/>
          <w:szCs w:val="28"/>
          <w:u w:val="single"/>
          <w:lang w:val="ru-RU"/>
        </w:rPr>
        <w:t>.</w:t>
      </w:r>
      <w:r w:rsidRPr="00474B64">
        <w:rPr>
          <w:rFonts w:eastAsiaTheme="minorHAnsi"/>
          <w:bCs/>
          <w:sz w:val="28"/>
          <w:szCs w:val="28"/>
          <w:u w:val="single"/>
          <w:lang w:val="ru-RU"/>
        </w:rPr>
        <w:t xml:space="preserve"> Локальные акты </w:t>
      </w:r>
      <w:r w:rsidR="006D67A1" w:rsidRPr="00474B64">
        <w:rPr>
          <w:rFonts w:eastAsiaTheme="minorHAnsi"/>
          <w:bCs/>
          <w:sz w:val="28"/>
          <w:szCs w:val="28"/>
          <w:u w:val="single"/>
          <w:lang w:val="ru-RU"/>
        </w:rPr>
        <w:t xml:space="preserve"> по </w:t>
      </w:r>
      <w:r w:rsidRPr="00474B64">
        <w:rPr>
          <w:rFonts w:eastAsiaTheme="minorHAnsi"/>
          <w:bCs/>
          <w:sz w:val="28"/>
          <w:szCs w:val="28"/>
          <w:u w:val="single"/>
          <w:lang w:val="ru-RU"/>
        </w:rPr>
        <w:t>ДДО, регламентирующие деятельность</w:t>
      </w:r>
      <w:r w:rsidR="006D67A1" w:rsidRPr="00474B64">
        <w:rPr>
          <w:rFonts w:eastAsiaTheme="minorHAnsi"/>
          <w:bCs/>
          <w:sz w:val="28"/>
          <w:szCs w:val="28"/>
          <w:u w:val="single"/>
          <w:lang w:val="ru-RU"/>
        </w:rPr>
        <w:t xml:space="preserve"> как опорного детского сада по реализации  инклюзивных практик:</w:t>
      </w:r>
    </w:p>
    <w:p w:rsidR="006D67A1" w:rsidRDefault="006D67A1" w:rsidP="009D242C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</w:p>
    <w:p w:rsidR="006D67A1" w:rsidRDefault="006D67A1" w:rsidP="006D67A1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Приказ  областного управления образования Акмолинской области, районного отдела образования, детского сада.</w:t>
      </w:r>
    </w:p>
    <w:p w:rsidR="006D67A1" w:rsidRDefault="006D67A1" w:rsidP="006D67A1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Программа  развития  инклюзивного образования по  детскому саду.</w:t>
      </w:r>
    </w:p>
    <w:p w:rsidR="006D67A1" w:rsidRDefault="006D67A1" w:rsidP="006D67A1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Правила, положение о деятельности  опорного  детского  сада.</w:t>
      </w:r>
    </w:p>
    <w:p w:rsidR="006D67A1" w:rsidRDefault="006D67A1" w:rsidP="006D67A1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План  работы  по реализации и внедрению инклюзивного образования по опорному  детскому  саду (по годам работы) и папка по реализации плана.</w:t>
      </w:r>
    </w:p>
    <w:p w:rsidR="006D67A1" w:rsidRDefault="006D67A1" w:rsidP="006D67A1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Приказ о создании  службы по психолого-педагогическому сопровождению</w:t>
      </w:r>
    </w:p>
    <w:p w:rsidR="006D67A1" w:rsidRDefault="006D67A1" w:rsidP="006D67A1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Приказ о создании психолого-медико-педагогического консилиума детского сада</w:t>
      </w:r>
    </w:p>
    <w:p w:rsidR="006D67A1" w:rsidRDefault="006D67A1" w:rsidP="006D67A1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Приказ о создании консультационного пункта для  родителей  детей, не </w:t>
      </w:r>
      <w:proofErr w:type="gramStart"/>
      <w:r>
        <w:rPr>
          <w:rFonts w:eastAsiaTheme="minorHAnsi"/>
          <w:bCs/>
          <w:sz w:val="28"/>
          <w:szCs w:val="28"/>
          <w:lang w:val="ru-RU"/>
        </w:rPr>
        <w:t>посещающие</w:t>
      </w:r>
      <w:proofErr w:type="gramEnd"/>
      <w:r>
        <w:rPr>
          <w:rFonts w:eastAsiaTheme="minorHAnsi"/>
          <w:bCs/>
          <w:sz w:val="28"/>
          <w:szCs w:val="28"/>
          <w:lang w:val="ru-RU"/>
        </w:rPr>
        <w:t xml:space="preserve"> ДДО.</w:t>
      </w:r>
    </w:p>
    <w:p w:rsidR="00801874" w:rsidRDefault="00801874" w:rsidP="00801874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Включение рассмотрение вопросов по внедрению инклюзивных практик  по детскому саду в  программу развития детского сада, в годовой план работы, в повестку педсовета и т.д</w:t>
      </w:r>
      <w:proofErr w:type="gramStart"/>
      <w:r>
        <w:rPr>
          <w:rFonts w:eastAsiaTheme="minorHAnsi"/>
          <w:bCs/>
          <w:sz w:val="28"/>
          <w:szCs w:val="28"/>
          <w:lang w:val="ru-RU"/>
        </w:rPr>
        <w:t>.(</w:t>
      </w:r>
      <w:proofErr w:type="gramEnd"/>
      <w:r>
        <w:rPr>
          <w:rFonts w:eastAsiaTheme="minorHAnsi"/>
          <w:bCs/>
          <w:sz w:val="28"/>
          <w:szCs w:val="28"/>
          <w:lang w:val="ru-RU"/>
        </w:rPr>
        <w:t>отражение в протоколах заседания, накопление папки по данному вопросу).</w:t>
      </w:r>
    </w:p>
    <w:p w:rsidR="002B6101" w:rsidRDefault="002B6101" w:rsidP="00801874">
      <w:pPr>
        <w:pStyle w:val="a4"/>
        <w:numPr>
          <w:ilvl w:val="0"/>
          <w:numId w:val="7"/>
        </w:numPr>
        <w:tabs>
          <w:tab w:val="left" w:pos="993"/>
        </w:tabs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Отчеты </w:t>
      </w:r>
      <w:proofErr w:type="gramStart"/>
      <w:r>
        <w:rPr>
          <w:rFonts w:eastAsiaTheme="minorHAnsi"/>
          <w:bCs/>
          <w:sz w:val="28"/>
          <w:szCs w:val="28"/>
          <w:lang w:val="ru-RU"/>
        </w:rPr>
        <w:t xml:space="preserve">о деятельности опорного детского сада </w:t>
      </w:r>
      <w:r w:rsidRPr="002B6101">
        <w:rPr>
          <w:bCs/>
          <w:sz w:val="28"/>
          <w:szCs w:val="28"/>
          <w:lang w:val="ru-RU"/>
        </w:rPr>
        <w:t xml:space="preserve">по внедрению инклюзивных практик  по детскому саду </w:t>
      </w:r>
      <w:r>
        <w:rPr>
          <w:rFonts w:eastAsiaTheme="minorHAnsi"/>
          <w:bCs/>
          <w:sz w:val="28"/>
          <w:szCs w:val="28"/>
          <w:lang w:val="ru-RU"/>
        </w:rPr>
        <w:t>по реализации п</w:t>
      </w:r>
      <w:r w:rsidR="00A64D2A">
        <w:rPr>
          <w:rFonts w:eastAsiaTheme="minorHAnsi"/>
          <w:bCs/>
          <w:sz w:val="28"/>
          <w:szCs w:val="28"/>
          <w:lang w:val="ru-RU"/>
        </w:rPr>
        <w:t>лана по данному  вопросу</w:t>
      </w:r>
      <w:proofErr w:type="gramEnd"/>
      <w:r w:rsidR="00A64D2A">
        <w:rPr>
          <w:rFonts w:eastAsiaTheme="minorHAnsi"/>
          <w:bCs/>
          <w:sz w:val="28"/>
          <w:szCs w:val="28"/>
          <w:lang w:val="ru-RU"/>
        </w:rPr>
        <w:t>.</w:t>
      </w:r>
    </w:p>
    <w:p w:rsidR="006D67A1" w:rsidRDefault="006D67A1" w:rsidP="006D67A1">
      <w:pPr>
        <w:pStyle w:val="a4"/>
        <w:tabs>
          <w:tab w:val="left" w:pos="993"/>
        </w:tabs>
        <w:ind w:left="644"/>
        <w:rPr>
          <w:rFonts w:eastAsiaTheme="minorHAnsi"/>
          <w:bCs/>
          <w:sz w:val="28"/>
          <w:szCs w:val="28"/>
          <w:lang w:val="ru-RU"/>
        </w:rPr>
      </w:pPr>
    </w:p>
    <w:p w:rsidR="006D67A1" w:rsidRPr="00474B64" w:rsidRDefault="006D67A1" w:rsidP="006D67A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u w:val="single"/>
          <w:lang w:val="ru-RU"/>
        </w:rPr>
      </w:pPr>
      <w:r w:rsidRPr="00474B64">
        <w:rPr>
          <w:rFonts w:eastAsiaTheme="minorHAnsi"/>
          <w:bCs/>
          <w:sz w:val="28"/>
          <w:szCs w:val="28"/>
          <w:u w:val="single"/>
          <w:lang w:val="ru-RU"/>
        </w:rPr>
        <w:t>3.</w:t>
      </w:r>
      <w:r w:rsidR="000A1F31" w:rsidRPr="00474B64">
        <w:rPr>
          <w:rFonts w:eastAsiaTheme="minorHAnsi"/>
          <w:bCs/>
          <w:sz w:val="28"/>
          <w:szCs w:val="28"/>
          <w:u w:val="single"/>
          <w:lang w:val="ru-RU"/>
        </w:rPr>
        <w:t>Комплексное  психолого-педагогическое и социальное сопровождение детей с ООП:</w:t>
      </w:r>
    </w:p>
    <w:p w:rsidR="000A1F31" w:rsidRDefault="000A1F31" w:rsidP="006D67A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</w:p>
    <w:p w:rsidR="006D67A1" w:rsidRDefault="006D67A1" w:rsidP="006D67A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3.1. Учет детей с  ООП, нуждающихся в комплексном психолого-педагогическом сопровождении.</w:t>
      </w:r>
    </w:p>
    <w:p w:rsidR="00DB7C4E" w:rsidRDefault="00DB7C4E" w:rsidP="006D67A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3.2.  Речевые карты, карты обследования дефектолога, психолога. </w:t>
      </w:r>
      <w:r w:rsidR="0054705C">
        <w:rPr>
          <w:rFonts w:eastAsiaTheme="minorHAnsi"/>
          <w:bCs/>
          <w:sz w:val="28"/>
          <w:szCs w:val="28"/>
          <w:lang w:val="ru-RU"/>
        </w:rPr>
        <w:t>3.3.Мониторинг развития умений и навыков детей с ООП по усвоению содержания Типовой программы: лист наблюдений  результатов диагностики, индивидуальные карты развития ребенка</w:t>
      </w:r>
      <w:r>
        <w:rPr>
          <w:rFonts w:eastAsiaTheme="minorHAnsi"/>
          <w:bCs/>
          <w:sz w:val="28"/>
          <w:szCs w:val="28"/>
          <w:lang w:val="ru-RU"/>
        </w:rPr>
        <w:t xml:space="preserve"> по итогам мониторинга.</w:t>
      </w:r>
    </w:p>
    <w:p w:rsidR="00DB7C4E" w:rsidRDefault="00DB7C4E" w:rsidP="006D67A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</w:t>
      </w:r>
      <w:r w:rsidR="0054705C">
        <w:rPr>
          <w:rFonts w:eastAsiaTheme="minorHAnsi"/>
          <w:bCs/>
          <w:sz w:val="28"/>
          <w:szCs w:val="28"/>
          <w:lang w:val="ru-RU"/>
        </w:rPr>
        <w:t>4</w:t>
      </w:r>
      <w:r>
        <w:rPr>
          <w:rFonts w:eastAsiaTheme="minorHAnsi"/>
          <w:bCs/>
          <w:sz w:val="28"/>
          <w:szCs w:val="28"/>
          <w:lang w:val="ru-RU"/>
        </w:rPr>
        <w:t>. Характеристики на каждого ребенка, заключения ПМПК.</w:t>
      </w:r>
    </w:p>
    <w:p w:rsidR="00DB7C4E" w:rsidRDefault="00DB7C4E" w:rsidP="006D67A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</w:t>
      </w:r>
      <w:r w:rsidR="0054705C">
        <w:rPr>
          <w:rFonts w:eastAsiaTheme="minorHAnsi"/>
          <w:bCs/>
          <w:sz w:val="28"/>
          <w:szCs w:val="28"/>
          <w:lang w:val="ru-RU"/>
        </w:rPr>
        <w:t>5</w:t>
      </w:r>
      <w:r>
        <w:rPr>
          <w:rFonts w:eastAsiaTheme="minorHAnsi"/>
          <w:bCs/>
          <w:sz w:val="28"/>
          <w:szCs w:val="28"/>
          <w:lang w:val="ru-RU"/>
        </w:rPr>
        <w:t>.</w:t>
      </w:r>
      <w:r w:rsidRPr="00DB7C4E">
        <w:rPr>
          <w:rFonts w:eastAsiaTheme="minorHAnsi"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 xml:space="preserve">Индивидуальные программы психолого-педагогического </w:t>
      </w:r>
      <w:r>
        <w:rPr>
          <w:rFonts w:eastAsiaTheme="minorHAnsi"/>
          <w:bCs/>
          <w:sz w:val="28"/>
          <w:szCs w:val="28"/>
          <w:lang w:val="ru-RU"/>
        </w:rPr>
        <w:lastRenderedPageBreak/>
        <w:t>сопровождения детей с ОО</w:t>
      </w:r>
      <w:proofErr w:type="gramStart"/>
      <w:r>
        <w:rPr>
          <w:rFonts w:eastAsiaTheme="minorHAnsi"/>
          <w:bCs/>
          <w:sz w:val="28"/>
          <w:szCs w:val="28"/>
          <w:lang w:val="ru-RU"/>
        </w:rPr>
        <w:t>П(</w:t>
      </w:r>
      <w:proofErr w:type="gramEnd"/>
      <w:r>
        <w:rPr>
          <w:rFonts w:eastAsiaTheme="minorHAnsi"/>
          <w:bCs/>
          <w:sz w:val="28"/>
          <w:szCs w:val="28"/>
          <w:lang w:val="ru-RU"/>
        </w:rPr>
        <w:t xml:space="preserve"> ежемесячные, на каждого ребенка)</w:t>
      </w:r>
    </w:p>
    <w:p w:rsidR="00DB7C4E" w:rsidRDefault="00DB7C4E" w:rsidP="006D67A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</w:t>
      </w:r>
      <w:r w:rsidR="0054705C">
        <w:rPr>
          <w:rFonts w:eastAsiaTheme="minorHAnsi"/>
          <w:bCs/>
          <w:sz w:val="28"/>
          <w:szCs w:val="28"/>
          <w:lang w:val="ru-RU"/>
        </w:rPr>
        <w:t>6</w:t>
      </w:r>
      <w:r>
        <w:rPr>
          <w:rFonts w:eastAsiaTheme="minorHAnsi"/>
          <w:bCs/>
          <w:sz w:val="28"/>
          <w:szCs w:val="28"/>
          <w:lang w:val="ru-RU"/>
        </w:rPr>
        <w:t xml:space="preserve">. Тетрадь взаимосвязи </w:t>
      </w:r>
      <w:r w:rsidR="00801874">
        <w:rPr>
          <w:rFonts w:eastAsiaTheme="minorHAnsi"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>работы специалиста и воспитателей групп, где воспитываются дети с ООП.</w:t>
      </w:r>
      <w:r w:rsidR="000A1F31">
        <w:rPr>
          <w:rFonts w:eastAsiaTheme="minorHAnsi"/>
          <w:bCs/>
          <w:sz w:val="28"/>
          <w:szCs w:val="28"/>
          <w:lang w:val="ru-RU"/>
        </w:rPr>
        <w:t xml:space="preserve"> Включение  индивидуальных занятий  специалиста в циклограмму  деятельности группы на неделю.</w:t>
      </w:r>
    </w:p>
    <w:p w:rsidR="000A1F31" w:rsidRDefault="000A1F31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</w:t>
      </w:r>
      <w:r w:rsidR="0054705C">
        <w:rPr>
          <w:rFonts w:eastAsiaTheme="minorHAnsi"/>
          <w:bCs/>
          <w:sz w:val="28"/>
          <w:szCs w:val="28"/>
          <w:lang w:val="ru-RU"/>
        </w:rPr>
        <w:t>7</w:t>
      </w:r>
      <w:r>
        <w:rPr>
          <w:rFonts w:eastAsiaTheme="minorHAnsi"/>
          <w:bCs/>
          <w:sz w:val="28"/>
          <w:szCs w:val="28"/>
          <w:lang w:val="ru-RU"/>
        </w:rPr>
        <w:t>.Кадровая обеспеченность: наличие специалистов с дефектологическим образованием.</w:t>
      </w:r>
    </w:p>
    <w:p w:rsidR="000A1F31" w:rsidRDefault="000A1F31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</w:t>
      </w:r>
      <w:r w:rsidR="0054705C">
        <w:rPr>
          <w:rFonts w:eastAsiaTheme="minorHAnsi"/>
          <w:bCs/>
          <w:sz w:val="28"/>
          <w:szCs w:val="28"/>
          <w:lang w:val="ru-RU"/>
        </w:rPr>
        <w:t>8</w:t>
      </w:r>
      <w:r>
        <w:rPr>
          <w:rFonts w:eastAsiaTheme="minorHAnsi"/>
          <w:bCs/>
          <w:sz w:val="28"/>
          <w:szCs w:val="28"/>
          <w:lang w:val="ru-RU"/>
        </w:rPr>
        <w:t>. Работа специалистов службы ППС: список детей, направленных на индивидуальные СКУД  специалиста, расписание, планы, циклограмма работы на неделю.</w:t>
      </w:r>
    </w:p>
    <w:p w:rsidR="000A1F31" w:rsidRDefault="000A1F31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</w:t>
      </w:r>
      <w:r w:rsidR="0054705C">
        <w:rPr>
          <w:rFonts w:eastAsiaTheme="minorHAnsi"/>
          <w:bCs/>
          <w:sz w:val="28"/>
          <w:szCs w:val="28"/>
          <w:lang w:val="ru-RU"/>
        </w:rPr>
        <w:t>9</w:t>
      </w:r>
      <w:r>
        <w:rPr>
          <w:rFonts w:eastAsiaTheme="minorHAnsi"/>
          <w:bCs/>
          <w:sz w:val="28"/>
          <w:szCs w:val="28"/>
          <w:lang w:val="ru-RU"/>
        </w:rPr>
        <w:t xml:space="preserve">.Работа </w:t>
      </w:r>
      <w:proofErr w:type="spellStart"/>
      <w:r>
        <w:rPr>
          <w:rFonts w:eastAsiaTheme="minorHAnsi"/>
          <w:bCs/>
          <w:sz w:val="28"/>
          <w:szCs w:val="28"/>
          <w:lang w:val="ru-RU"/>
        </w:rPr>
        <w:t>ПМПк</w:t>
      </w:r>
      <w:proofErr w:type="spellEnd"/>
      <w:r>
        <w:rPr>
          <w:rFonts w:eastAsiaTheme="minorHAnsi"/>
          <w:bCs/>
          <w:sz w:val="28"/>
          <w:szCs w:val="28"/>
          <w:lang w:val="ru-RU"/>
        </w:rPr>
        <w:t xml:space="preserve"> детского сада: протоколы заседаний, реализация решений и т.д.</w:t>
      </w:r>
      <w:r w:rsidRPr="000A1F31">
        <w:rPr>
          <w:rFonts w:eastAsiaTheme="minorHAnsi"/>
          <w:bCs/>
          <w:sz w:val="28"/>
          <w:szCs w:val="28"/>
          <w:lang w:val="ru-RU"/>
        </w:rPr>
        <w:t xml:space="preserve"> </w:t>
      </w:r>
    </w:p>
    <w:p w:rsidR="000A1F31" w:rsidRDefault="0054705C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3.10.Деятельность педагога-</w:t>
      </w:r>
      <w:r w:rsidR="000A1F31">
        <w:rPr>
          <w:rFonts w:eastAsiaTheme="minorHAnsi"/>
          <w:bCs/>
          <w:sz w:val="28"/>
          <w:szCs w:val="28"/>
          <w:lang w:val="ru-RU"/>
        </w:rPr>
        <w:t>психолога.</w:t>
      </w:r>
    </w:p>
    <w:p w:rsidR="00EE64B3" w:rsidRDefault="00EE64B3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</w:p>
    <w:p w:rsidR="009D242C" w:rsidRPr="00EE64B3" w:rsidRDefault="00801874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u w:val="single"/>
          <w:lang w:val="ru-RU"/>
        </w:rPr>
      </w:pPr>
      <w:r w:rsidRPr="00EE64B3">
        <w:rPr>
          <w:rFonts w:eastAsiaTheme="minorHAnsi"/>
          <w:bCs/>
          <w:sz w:val="28"/>
          <w:szCs w:val="28"/>
          <w:u w:val="single"/>
          <w:lang w:val="ru-RU"/>
        </w:rPr>
        <w:t>4.</w:t>
      </w:r>
      <w:r w:rsidR="000A1F31" w:rsidRPr="00EE64B3">
        <w:rPr>
          <w:rFonts w:eastAsiaTheme="minorHAnsi"/>
          <w:bCs/>
          <w:sz w:val="28"/>
          <w:szCs w:val="28"/>
          <w:u w:val="single"/>
          <w:lang w:val="ru-RU"/>
        </w:rPr>
        <w:t xml:space="preserve">Организационно-методическая </w:t>
      </w:r>
      <w:r w:rsidR="00EE64B3">
        <w:rPr>
          <w:rFonts w:eastAsiaTheme="minorHAnsi"/>
          <w:bCs/>
          <w:sz w:val="28"/>
          <w:szCs w:val="28"/>
          <w:u w:val="single"/>
          <w:lang w:val="ru-RU"/>
        </w:rPr>
        <w:t xml:space="preserve"> </w:t>
      </w:r>
      <w:r w:rsidR="000A1F31" w:rsidRPr="00EE64B3">
        <w:rPr>
          <w:rFonts w:eastAsiaTheme="minorHAnsi"/>
          <w:bCs/>
          <w:sz w:val="28"/>
          <w:szCs w:val="28"/>
          <w:u w:val="single"/>
          <w:lang w:val="ru-RU"/>
        </w:rPr>
        <w:t>работа</w:t>
      </w:r>
      <w:r w:rsidR="00EE64B3">
        <w:rPr>
          <w:rFonts w:eastAsiaTheme="minorHAnsi"/>
          <w:bCs/>
          <w:sz w:val="28"/>
          <w:szCs w:val="28"/>
          <w:u w:val="single"/>
          <w:lang w:val="ru-RU"/>
        </w:rPr>
        <w:t>:</w:t>
      </w:r>
      <w:r w:rsidR="000A1F31" w:rsidRPr="00EE64B3">
        <w:rPr>
          <w:rFonts w:eastAsiaTheme="minorHAnsi"/>
          <w:bCs/>
          <w:sz w:val="28"/>
          <w:szCs w:val="28"/>
          <w:u w:val="single"/>
          <w:lang w:val="ru-RU"/>
        </w:rPr>
        <w:t xml:space="preserve"> </w:t>
      </w:r>
    </w:p>
    <w:p w:rsidR="00EE64B3" w:rsidRDefault="00EE64B3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</w:p>
    <w:p w:rsidR="00801874" w:rsidRDefault="00801874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4.1. </w:t>
      </w:r>
      <w:r w:rsidR="00134CF0">
        <w:rPr>
          <w:rFonts w:eastAsiaTheme="minorHAnsi"/>
          <w:bCs/>
          <w:sz w:val="28"/>
          <w:szCs w:val="28"/>
          <w:lang w:val="ru-RU"/>
        </w:rPr>
        <w:t>Работа по повышению квалификации педагогических работников детского сада по внедрению инклюзивного образования, по работе с детьми ООП и т.д</w:t>
      </w:r>
      <w:proofErr w:type="gramStart"/>
      <w:r w:rsidR="00134CF0">
        <w:rPr>
          <w:rFonts w:eastAsiaTheme="minorHAnsi"/>
          <w:bCs/>
          <w:sz w:val="28"/>
          <w:szCs w:val="28"/>
          <w:lang w:val="ru-RU"/>
        </w:rPr>
        <w:t>.(</w:t>
      </w:r>
      <w:proofErr w:type="gramEnd"/>
      <w:r w:rsidR="00134CF0">
        <w:rPr>
          <w:rFonts w:eastAsiaTheme="minorHAnsi"/>
          <w:bCs/>
          <w:sz w:val="28"/>
          <w:szCs w:val="28"/>
          <w:lang w:val="ru-RU"/>
        </w:rPr>
        <w:t xml:space="preserve"> доля педагогов, прошедших курсы ПК по данному вопросу, взаимодействие с специальными коррекционными организациями образования по повышению знаний педагогов)</w:t>
      </w:r>
    </w:p>
    <w:p w:rsidR="00134CF0" w:rsidRDefault="00134CF0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4.2. Методическая работа по повышению знаний педагогов по внедрению инклюзивных практик  по детскому саду: участие и организация семинаров, консультации, наличие у педагогов накопительной папки по данному вопросу.</w:t>
      </w:r>
    </w:p>
    <w:p w:rsidR="00134CF0" w:rsidRDefault="00134CF0" w:rsidP="000A1F31">
      <w:pPr>
        <w:pStyle w:val="a4"/>
        <w:tabs>
          <w:tab w:val="left" w:pos="993"/>
        </w:tabs>
        <w:ind w:left="284"/>
        <w:rPr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4.3. Взаимодействие с другими дошкольными организациями района</w:t>
      </w:r>
      <w:r w:rsidR="00EE64B3">
        <w:rPr>
          <w:rFonts w:eastAsiaTheme="minorHAnsi"/>
          <w:bCs/>
          <w:sz w:val="28"/>
          <w:szCs w:val="28"/>
          <w:lang w:val="ru-RU"/>
        </w:rPr>
        <w:t xml:space="preserve"> по повышению знаний </w:t>
      </w:r>
      <w:r w:rsidR="00EE64B3" w:rsidRPr="00EE64B3">
        <w:rPr>
          <w:bCs/>
          <w:sz w:val="28"/>
          <w:szCs w:val="28"/>
          <w:lang w:val="ru-RU"/>
        </w:rPr>
        <w:t>по внедрению инклюзивных практик  по детскому саду</w:t>
      </w:r>
    </w:p>
    <w:p w:rsidR="00134CF0" w:rsidRDefault="00EE64B3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4.4. </w:t>
      </w:r>
      <w:r>
        <w:rPr>
          <w:rFonts w:eastAsiaTheme="minorHAnsi"/>
          <w:bCs/>
          <w:sz w:val="28"/>
          <w:szCs w:val="28"/>
          <w:lang w:val="ru-RU"/>
        </w:rPr>
        <w:t>Взаимодействие с другими организациями и  физическими лицами, заинтересованными в развитии инклюзивного образования.</w:t>
      </w:r>
    </w:p>
    <w:p w:rsidR="00EE64B3" w:rsidRDefault="00EE64B3" w:rsidP="000A1F31">
      <w:pPr>
        <w:pStyle w:val="a4"/>
        <w:tabs>
          <w:tab w:val="left" w:pos="993"/>
        </w:tabs>
        <w:ind w:left="284"/>
        <w:rPr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4.5. Освещение в СМИ, сайте  о деятельности </w:t>
      </w:r>
      <w:r>
        <w:rPr>
          <w:bCs/>
          <w:sz w:val="28"/>
          <w:szCs w:val="28"/>
          <w:lang w:val="ru-RU"/>
        </w:rPr>
        <w:t>детского</w:t>
      </w:r>
      <w:r w:rsidRPr="00EE64B3">
        <w:rPr>
          <w:bCs/>
          <w:sz w:val="28"/>
          <w:szCs w:val="28"/>
          <w:lang w:val="ru-RU"/>
        </w:rPr>
        <w:t xml:space="preserve"> сад</w:t>
      </w:r>
      <w:r>
        <w:rPr>
          <w:bCs/>
          <w:sz w:val="28"/>
          <w:szCs w:val="28"/>
          <w:lang w:val="ru-RU"/>
        </w:rPr>
        <w:t>а</w:t>
      </w:r>
      <w:r>
        <w:rPr>
          <w:rFonts w:eastAsiaTheme="minorHAnsi"/>
          <w:bCs/>
          <w:sz w:val="28"/>
          <w:szCs w:val="28"/>
          <w:lang w:val="ru-RU"/>
        </w:rPr>
        <w:t xml:space="preserve"> по </w:t>
      </w:r>
      <w:r w:rsidRPr="00EE64B3">
        <w:rPr>
          <w:bCs/>
          <w:sz w:val="28"/>
          <w:szCs w:val="28"/>
          <w:lang w:val="ru-RU"/>
        </w:rPr>
        <w:t>внедрению инклюзивных практик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br/>
        <w:t xml:space="preserve">4.6. Методическая работа по изучению  перспективного педагогического опыта </w:t>
      </w:r>
      <w:r w:rsidRPr="00EE64B3">
        <w:rPr>
          <w:bCs/>
          <w:sz w:val="28"/>
          <w:szCs w:val="28"/>
          <w:lang w:val="ru-RU"/>
        </w:rPr>
        <w:t>по внедрению инклюзивных практик  по детскому саду</w:t>
      </w:r>
      <w:r>
        <w:rPr>
          <w:bCs/>
          <w:sz w:val="28"/>
          <w:szCs w:val="28"/>
          <w:lang w:val="ru-RU"/>
        </w:rPr>
        <w:t xml:space="preserve">. Формирование банка педагогической и методической  информации по вопросам инклюзивного образования в системе дошкольного воспитания и обучения. </w:t>
      </w:r>
      <w:r w:rsidRPr="00EE64B3">
        <w:rPr>
          <w:bCs/>
          <w:sz w:val="28"/>
          <w:szCs w:val="28"/>
          <w:lang w:val="ru-RU"/>
        </w:rPr>
        <w:t xml:space="preserve"> </w:t>
      </w:r>
    </w:p>
    <w:p w:rsidR="00EE64B3" w:rsidRDefault="00EE64B3" w:rsidP="000A1F31">
      <w:pPr>
        <w:pStyle w:val="a4"/>
        <w:tabs>
          <w:tab w:val="left" w:pos="993"/>
        </w:tabs>
        <w:ind w:left="284"/>
        <w:rPr>
          <w:bCs/>
          <w:sz w:val="28"/>
          <w:szCs w:val="28"/>
          <w:lang w:val="ru-RU"/>
        </w:rPr>
      </w:pPr>
    </w:p>
    <w:p w:rsidR="00EE64B3" w:rsidRDefault="00EE64B3" w:rsidP="000A1F31">
      <w:pPr>
        <w:pStyle w:val="a4"/>
        <w:tabs>
          <w:tab w:val="left" w:pos="993"/>
        </w:tabs>
        <w:ind w:left="28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5.Работа  коллектива  детского сада  с родителями  по формированию толерантного отношения.</w:t>
      </w:r>
    </w:p>
    <w:p w:rsidR="00EE64B3" w:rsidRDefault="00EE64B3" w:rsidP="000A1F31">
      <w:pPr>
        <w:pStyle w:val="a4"/>
        <w:tabs>
          <w:tab w:val="left" w:pos="993"/>
        </w:tabs>
        <w:ind w:left="284"/>
        <w:rPr>
          <w:bCs/>
          <w:sz w:val="28"/>
          <w:szCs w:val="28"/>
          <w:lang w:val="ru-RU"/>
        </w:rPr>
      </w:pPr>
    </w:p>
    <w:p w:rsidR="00EE64B3" w:rsidRPr="00EE64B3" w:rsidRDefault="00EE64B3" w:rsidP="000A1F31">
      <w:pPr>
        <w:pStyle w:val="a4"/>
        <w:tabs>
          <w:tab w:val="left" w:pos="993"/>
        </w:tabs>
        <w:ind w:left="284"/>
        <w:rPr>
          <w:rFonts w:eastAsiaTheme="minorHAnsi"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Деятельность </w:t>
      </w:r>
      <w:r>
        <w:rPr>
          <w:rFonts w:eastAsiaTheme="minorHAnsi"/>
          <w:bCs/>
          <w:sz w:val="28"/>
          <w:szCs w:val="28"/>
          <w:lang w:val="ru-RU"/>
        </w:rPr>
        <w:t>консультационного пункта для  родителей  детей, не посещающие ДДО: приказ, состав специалистов, график работы, план работы и  ведение мониторинга по реализации плана</w:t>
      </w:r>
      <w:r w:rsidR="00BD3CE0">
        <w:rPr>
          <w:rFonts w:eastAsiaTheme="minorHAnsi"/>
          <w:bCs/>
          <w:sz w:val="28"/>
          <w:szCs w:val="28"/>
          <w:lang w:val="ru-RU"/>
        </w:rPr>
        <w:t>, журналы регистраций</w:t>
      </w:r>
      <w:r>
        <w:rPr>
          <w:rFonts w:eastAsiaTheme="minorHAnsi"/>
          <w:bCs/>
          <w:sz w:val="28"/>
          <w:szCs w:val="28"/>
          <w:lang w:val="ru-RU"/>
        </w:rPr>
        <w:t>, количество консультации, наличие базы детей по населенному пункту, не посещающие ДДО.</w:t>
      </w:r>
    </w:p>
    <w:p w:rsidR="00AA5E4B" w:rsidRPr="00D4160A" w:rsidRDefault="00AA5E4B" w:rsidP="00AA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0A" w:rsidRPr="00D4160A" w:rsidRDefault="00D4160A" w:rsidP="00D4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53455" w:rsidRDefault="00753455" w:rsidP="00D4160A">
      <w:pPr>
        <w:pStyle w:val="a3"/>
      </w:pPr>
    </w:p>
    <w:sectPr w:rsidR="00753455" w:rsidSect="000A1F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1BB"/>
    <w:multiLevelType w:val="hybridMultilevel"/>
    <w:tmpl w:val="C72465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C352AE"/>
    <w:multiLevelType w:val="hybridMultilevel"/>
    <w:tmpl w:val="277A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80D"/>
    <w:multiLevelType w:val="hybridMultilevel"/>
    <w:tmpl w:val="A77238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1D635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E58"/>
    <w:multiLevelType w:val="hybridMultilevel"/>
    <w:tmpl w:val="28385610"/>
    <w:lvl w:ilvl="0" w:tplc="D7A0A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802AF8"/>
    <w:multiLevelType w:val="hybridMultilevel"/>
    <w:tmpl w:val="284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8286D"/>
    <w:multiLevelType w:val="hybridMultilevel"/>
    <w:tmpl w:val="28FEE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B3C83"/>
    <w:multiLevelType w:val="hybridMultilevel"/>
    <w:tmpl w:val="0E8ED80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31D635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55"/>
    <w:rsid w:val="000A1F31"/>
    <w:rsid w:val="0013221B"/>
    <w:rsid w:val="00134CF0"/>
    <w:rsid w:val="001C6DE3"/>
    <w:rsid w:val="002B6101"/>
    <w:rsid w:val="004269A7"/>
    <w:rsid w:val="00474B64"/>
    <w:rsid w:val="004F5EB1"/>
    <w:rsid w:val="00506868"/>
    <w:rsid w:val="0054705C"/>
    <w:rsid w:val="00553F4A"/>
    <w:rsid w:val="005F30D3"/>
    <w:rsid w:val="00647A59"/>
    <w:rsid w:val="006D67A1"/>
    <w:rsid w:val="00753455"/>
    <w:rsid w:val="00801874"/>
    <w:rsid w:val="009D242C"/>
    <w:rsid w:val="00A64D2A"/>
    <w:rsid w:val="00AA5E4B"/>
    <w:rsid w:val="00BD3CE0"/>
    <w:rsid w:val="00D01B6E"/>
    <w:rsid w:val="00D4160A"/>
    <w:rsid w:val="00DB7C4E"/>
    <w:rsid w:val="00EC6D26"/>
    <w:rsid w:val="00EE64B3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160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A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A5E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160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A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A5E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2</cp:revision>
  <dcterms:created xsi:type="dcterms:W3CDTF">2019-03-26T08:32:00Z</dcterms:created>
  <dcterms:modified xsi:type="dcterms:W3CDTF">2019-03-26T08:32:00Z</dcterms:modified>
</cp:coreProperties>
</file>